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B30" w:rsidRDefault="00B42B30" w:rsidP="00B42B30">
      <w:pPr>
        <w:jc w:val="both"/>
      </w:pPr>
      <w:r>
        <w:t xml:space="preserve">                                                                                    Woźniki  , dnia ……………………………………………….</w:t>
      </w:r>
    </w:p>
    <w:p w:rsidR="00B42B30" w:rsidRDefault="00B42B30" w:rsidP="00B42B30">
      <w:pPr>
        <w:spacing w:line="240" w:lineRule="auto"/>
        <w:jc w:val="both"/>
      </w:pPr>
      <w:r>
        <w:t xml:space="preserve">…………………………………………………………                          </w:t>
      </w:r>
    </w:p>
    <w:p w:rsidR="00B42B30" w:rsidRDefault="00B42B30" w:rsidP="00B42B30">
      <w:pPr>
        <w:spacing w:line="240" w:lineRule="auto"/>
        <w:jc w:val="both"/>
      </w:pPr>
      <w:r>
        <w:t xml:space="preserve">   ( Imię  i nazwisko )</w:t>
      </w:r>
    </w:p>
    <w:p w:rsidR="00B42B30" w:rsidRDefault="00B42B30" w:rsidP="00B42B30">
      <w:pPr>
        <w:spacing w:line="240" w:lineRule="auto"/>
        <w:jc w:val="both"/>
      </w:pPr>
      <w:r>
        <w:t>……………………………………………………</w:t>
      </w:r>
    </w:p>
    <w:p w:rsidR="00B42B30" w:rsidRDefault="00B42B30" w:rsidP="00B42B30">
      <w:pPr>
        <w:spacing w:line="240" w:lineRule="auto"/>
        <w:jc w:val="both"/>
      </w:pPr>
      <w:r>
        <w:t xml:space="preserve">    ( adres zamieszkania )</w:t>
      </w:r>
    </w:p>
    <w:p w:rsidR="00B42B30" w:rsidRDefault="00B42B30" w:rsidP="00B42B30">
      <w:pPr>
        <w:spacing w:line="240" w:lineRule="auto"/>
        <w:jc w:val="both"/>
      </w:pPr>
      <w:r>
        <w:t>……………………………………………………..</w:t>
      </w:r>
    </w:p>
    <w:p w:rsidR="00B42B30" w:rsidRDefault="00B42B30" w:rsidP="00B42B30">
      <w:pPr>
        <w:spacing w:line="240" w:lineRule="auto"/>
        <w:jc w:val="both"/>
      </w:pPr>
      <w:r>
        <w:t xml:space="preserve">    (telefon)</w:t>
      </w:r>
    </w:p>
    <w:p w:rsidR="00B42B30" w:rsidRPr="008A6D11" w:rsidRDefault="00B42B30" w:rsidP="00B42B30">
      <w:pPr>
        <w:jc w:val="center"/>
        <w:rPr>
          <w:b/>
          <w:sz w:val="24"/>
          <w:szCs w:val="24"/>
        </w:rPr>
      </w:pPr>
      <w:r w:rsidRPr="008A6D11">
        <w:rPr>
          <w:b/>
          <w:sz w:val="24"/>
          <w:szCs w:val="24"/>
        </w:rPr>
        <w:t>I  N  F  O  R  M  A  C  J  A</w:t>
      </w:r>
    </w:p>
    <w:p w:rsidR="00B42B30" w:rsidRDefault="00B42B30" w:rsidP="00B42B30">
      <w:pPr>
        <w:jc w:val="center"/>
      </w:pPr>
      <w:r>
        <w:t>o ilości folii rolniczej i innych odpadów pochodzących z działalności rolniczej w gospodarstwie rolnym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00"/>
        <w:gridCol w:w="4533"/>
        <w:gridCol w:w="3027"/>
      </w:tblGrid>
      <w:tr w:rsidR="00B42B30" w:rsidTr="00753F08">
        <w:tc>
          <w:tcPr>
            <w:tcW w:w="1526" w:type="dxa"/>
          </w:tcPr>
          <w:p w:rsidR="00B42B30" w:rsidRDefault="00B42B30" w:rsidP="00753F08">
            <w:pPr>
              <w:jc w:val="center"/>
            </w:pPr>
            <w:r>
              <w:t>Lp.</w:t>
            </w:r>
          </w:p>
        </w:tc>
        <w:tc>
          <w:tcPr>
            <w:tcW w:w="4615" w:type="dxa"/>
          </w:tcPr>
          <w:p w:rsidR="00B42B30" w:rsidRDefault="00B42B30" w:rsidP="00753F08">
            <w:pPr>
              <w:jc w:val="center"/>
            </w:pPr>
            <w:r>
              <w:t>Rodzaj odpadu</w:t>
            </w:r>
          </w:p>
        </w:tc>
        <w:tc>
          <w:tcPr>
            <w:tcW w:w="3071" w:type="dxa"/>
          </w:tcPr>
          <w:p w:rsidR="00B42B30" w:rsidRDefault="00B42B30" w:rsidP="00753F08">
            <w:pPr>
              <w:jc w:val="center"/>
            </w:pPr>
            <w:r>
              <w:t>Szacunkowa ilość odpadu w kg</w:t>
            </w:r>
          </w:p>
        </w:tc>
      </w:tr>
      <w:tr w:rsidR="00B42B30" w:rsidTr="00753F08">
        <w:tc>
          <w:tcPr>
            <w:tcW w:w="1526" w:type="dxa"/>
          </w:tcPr>
          <w:p w:rsidR="00B42B30" w:rsidRDefault="00B42B30" w:rsidP="00B42B30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615" w:type="dxa"/>
          </w:tcPr>
          <w:p w:rsidR="00B42B30" w:rsidRDefault="00B42B30" w:rsidP="00753F08">
            <w:r>
              <w:t>Folia rolnicza</w:t>
            </w:r>
          </w:p>
        </w:tc>
        <w:tc>
          <w:tcPr>
            <w:tcW w:w="3071" w:type="dxa"/>
          </w:tcPr>
          <w:p w:rsidR="00B42B30" w:rsidRDefault="00B42B30" w:rsidP="00753F08">
            <w:pPr>
              <w:jc w:val="center"/>
            </w:pPr>
          </w:p>
          <w:p w:rsidR="00B42B30" w:rsidRDefault="00B42B30" w:rsidP="00753F08">
            <w:pPr>
              <w:jc w:val="center"/>
            </w:pPr>
          </w:p>
        </w:tc>
      </w:tr>
      <w:tr w:rsidR="00B42B30" w:rsidTr="00753F08">
        <w:tc>
          <w:tcPr>
            <w:tcW w:w="1526" w:type="dxa"/>
          </w:tcPr>
          <w:p w:rsidR="00B42B30" w:rsidRDefault="00B42B30" w:rsidP="00B42B30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615" w:type="dxa"/>
          </w:tcPr>
          <w:p w:rsidR="00B42B30" w:rsidRDefault="00B42B30" w:rsidP="00753F08">
            <w:r>
              <w:t>Siatka do owijania balotów</w:t>
            </w:r>
          </w:p>
        </w:tc>
        <w:tc>
          <w:tcPr>
            <w:tcW w:w="3071" w:type="dxa"/>
          </w:tcPr>
          <w:p w:rsidR="00B42B30" w:rsidRDefault="00B42B30" w:rsidP="00753F08">
            <w:pPr>
              <w:jc w:val="center"/>
            </w:pPr>
          </w:p>
          <w:p w:rsidR="00B42B30" w:rsidRDefault="00B42B30" w:rsidP="00753F08">
            <w:pPr>
              <w:jc w:val="center"/>
            </w:pPr>
          </w:p>
        </w:tc>
      </w:tr>
      <w:tr w:rsidR="00B42B30" w:rsidTr="00753F08">
        <w:tc>
          <w:tcPr>
            <w:tcW w:w="1526" w:type="dxa"/>
          </w:tcPr>
          <w:p w:rsidR="00B42B30" w:rsidRDefault="00B42B30" w:rsidP="00B42B30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615" w:type="dxa"/>
          </w:tcPr>
          <w:p w:rsidR="00B42B30" w:rsidRDefault="00B42B30" w:rsidP="00753F08">
            <w:r>
              <w:t>Sznurek do owijania balotów</w:t>
            </w:r>
          </w:p>
        </w:tc>
        <w:tc>
          <w:tcPr>
            <w:tcW w:w="3071" w:type="dxa"/>
          </w:tcPr>
          <w:p w:rsidR="00B42B30" w:rsidRDefault="00B42B30" w:rsidP="00753F08">
            <w:pPr>
              <w:jc w:val="center"/>
            </w:pPr>
          </w:p>
          <w:p w:rsidR="00B42B30" w:rsidRDefault="00B42B30" w:rsidP="00753F08">
            <w:pPr>
              <w:jc w:val="center"/>
            </w:pPr>
          </w:p>
        </w:tc>
      </w:tr>
      <w:tr w:rsidR="00B42B30" w:rsidTr="00753F08">
        <w:tc>
          <w:tcPr>
            <w:tcW w:w="1526" w:type="dxa"/>
          </w:tcPr>
          <w:p w:rsidR="00B42B30" w:rsidRDefault="00B42B30" w:rsidP="00B42B30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615" w:type="dxa"/>
          </w:tcPr>
          <w:p w:rsidR="00B42B30" w:rsidRDefault="00B42B30" w:rsidP="00753F08">
            <w:r>
              <w:t>Opakowania po nawozach</w:t>
            </w:r>
          </w:p>
        </w:tc>
        <w:tc>
          <w:tcPr>
            <w:tcW w:w="3071" w:type="dxa"/>
          </w:tcPr>
          <w:p w:rsidR="00B42B30" w:rsidRDefault="00B42B30" w:rsidP="00753F08">
            <w:pPr>
              <w:jc w:val="center"/>
            </w:pPr>
          </w:p>
          <w:p w:rsidR="00B42B30" w:rsidRDefault="00B42B30" w:rsidP="00753F08">
            <w:pPr>
              <w:jc w:val="center"/>
            </w:pPr>
          </w:p>
        </w:tc>
      </w:tr>
      <w:tr w:rsidR="00B42B30" w:rsidTr="00753F08">
        <w:tc>
          <w:tcPr>
            <w:tcW w:w="1526" w:type="dxa"/>
          </w:tcPr>
          <w:p w:rsidR="00B42B30" w:rsidRDefault="00B42B30" w:rsidP="00B42B30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615" w:type="dxa"/>
          </w:tcPr>
          <w:p w:rsidR="00B42B30" w:rsidRDefault="00B42B30" w:rsidP="00753F08">
            <w:r>
              <w:t xml:space="preserve">Opakowania typu Big </w:t>
            </w:r>
            <w:proofErr w:type="spellStart"/>
            <w:r>
              <w:t>Bag</w:t>
            </w:r>
            <w:proofErr w:type="spellEnd"/>
          </w:p>
        </w:tc>
        <w:tc>
          <w:tcPr>
            <w:tcW w:w="3071" w:type="dxa"/>
          </w:tcPr>
          <w:p w:rsidR="00B42B30" w:rsidRDefault="00B42B30" w:rsidP="00753F08">
            <w:pPr>
              <w:jc w:val="center"/>
            </w:pPr>
          </w:p>
          <w:p w:rsidR="00B42B30" w:rsidRDefault="00B42B30" w:rsidP="00753F08">
            <w:pPr>
              <w:jc w:val="center"/>
            </w:pPr>
          </w:p>
        </w:tc>
      </w:tr>
      <w:tr w:rsidR="00B42B30" w:rsidTr="00753F08">
        <w:tc>
          <w:tcPr>
            <w:tcW w:w="1526" w:type="dxa"/>
          </w:tcPr>
          <w:p w:rsidR="00B42B30" w:rsidRDefault="00B42B30" w:rsidP="00753F08">
            <w:pPr>
              <w:jc w:val="center"/>
            </w:pPr>
          </w:p>
        </w:tc>
        <w:tc>
          <w:tcPr>
            <w:tcW w:w="4615" w:type="dxa"/>
          </w:tcPr>
          <w:p w:rsidR="00B42B30" w:rsidRPr="00F87A6D" w:rsidRDefault="00B42B30" w:rsidP="00753F08">
            <w:pPr>
              <w:rPr>
                <w:b/>
              </w:rPr>
            </w:pPr>
            <w:r w:rsidRPr="00F87A6D">
              <w:rPr>
                <w:b/>
              </w:rPr>
              <w:t>RAZEM</w:t>
            </w:r>
          </w:p>
        </w:tc>
        <w:tc>
          <w:tcPr>
            <w:tcW w:w="3071" w:type="dxa"/>
          </w:tcPr>
          <w:p w:rsidR="00B42B30" w:rsidRDefault="00B42B30" w:rsidP="00753F08">
            <w:pPr>
              <w:jc w:val="center"/>
            </w:pPr>
          </w:p>
          <w:p w:rsidR="00B42B30" w:rsidRDefault="00B42B30" w:rsidP="00753F08">
            <w:pPr>
              <w:jc w:val="center"/>
            </w:pPr>
          </w:p>
        </w:tc>
      </w:tr>
    </w:tbl>
    <w:p w:rsidR="00B42B30" w:rsidRDefault="00B42B30" w:rsidP="00B42B30">
      <w:pPr>
        <w:jc w:val="both"/>
      </w:pPr>
    </w:p>
    <w:p w:rsidR="00B42B30" w:rsidRDefault="00B42B30" w:rsidP="00B42B30">
      <w:pPr>
        <w:jc w:val="both"/>
      </w:pPr>
    </w:p>
    <w:p w:rsidR="00B42B30" w:rsidRDefault="00B42B30" w:rsidP="00B42B30">
      <w:pPr>
        <w:jc w:val="both"/>
      </w:pPr>
    </w:p>
    <w:p w:rsidR="00B42B30" w:rsidRDefault="00B42B30" w:rsidP="00B42B30">
      <w:pPr>
        <w:jc w:val="both"/>
      </w:pPr>
      <w:r>
        <w:t xml:space="preserve">                                                                                            …………………………………………………………</w:t>
      </w:r>
    </w:p>
    <w:p w:rsidR="00B42B30" w:rsidRDefault="00B42B30" w:rsidP="00B42B30">
      <w:pPr>
        <w:jc w:val="both"/>
      </w:pPr>
      <w:r>
        <w:t xml:space="preserve">                                                                                                            ( czytelny podpis )</w:t>
      </w:r>
    </w:p>
    <w:p w:rsidR="00B42B30" w:rsidRDefault="00B42B30" w:rsidP="00B42B30">
      <w:pPr>
        <w:jc w:val="both"/>
      </w:pPr>
    </w:p>
    <w:p w:rsidR="00B42B30" w:rsidRDefault="00B42B30" w:rsidP="00B42B30">
      <w:pPr>
        <w:jc w:val="both"/>
      </w:pPr>
      <w:r>
        <w:lastRenderedPageBreak/>
        <w:t xml:space="preserve">Informuję ,że zapoznałem się z regulaminem dot. programu priorytetowego „Usuwanie  folii rolniczych i innych odpadów pochodzących z działalności rolniczej” opublikowanym na stronie internetowej  Narodowego Funduszu Ochrony Środowiska i Gospodarki Wodnej  i spełniam warunki  w nim zawarte oraz deklaruję ewentualny udział w przedmiotowym programie. </w:t>
      </w:r>
    </w:p>
    <w:p w:rsidR="00B42B30" w:rsidRDefault="00B42B30" w:rsidP="00B42B30">
      <w:pPr>
        <w:jc w:val="both"/>
      </w:pPr>
    </w:p>
    <w:p w:rsidR="00B42B30" w:rsidRDefault="00B42B30" w:rsidP="00B42B30">
      <w:pPr>
        <w:jc w:val="both"/>
      </w:pPr>
      <w:r>
        <w:t xml:space="preserve">                                                                                              ……………………………………………………….</w:t>
      </w:r>
    </w:p>
    <w:p w:rsidR="00B42B30" w:rsidRDefault="00B42B30" w:rsidP="00B42B30">
      <w:pPr>
        <w:jc w:val="both"/>
      </w:pPr>
      <w:r>
        <w:t xml:space="preserve">                                                                                                         ( czytelny podpis )</w:t>
      </w:r>
    </w:p>
    <w:p w:rsidR="00B42B30" w:rsidRDefault="00B42B30" w:rsidP="00B42B30">
      <w:pPr>
        <w:jc w:val="both"/>
      </w:pPr>
    </w:p>
    <w:p w:rsidR="00B42B30" w:rsidRDefault="00B42B30" w:rsidP="00B42B30">
      <w:pPr>
        <w:jc w:val="both"/>
      </w:pPr>
      <w:r>
        <w:t>Link do strony NFOŚiGW</w:t>
      </w:r>
    </w:p>
    <w:p w:rsidR="00B42B30" w:rsidRDefault="00B42B30" w:rsidP="00B42B30">
      <w:pPr>
        <w:jc w:val="both"/>
      </w:pPr>
      <w:hyperlink r:id="rId5" w:history="1">
        <w:r w:rsidRPr="00DD0378">
          <w:rPr>
            <w:rStyle w:val="Hipercze"/>
          </w:rPr>
          <w:t>http://nfosigw.gov.pl/oferta-finansowania/srodki-krajowe/programy-priorytetowe/usuwanie-folii-rolniczych/nabor-2019/</w:t>
        </w:r>
      </w:hyperlink>
      <w:r>
        <w:t xml:space="preserve"> </w:t>
      </w:r>
    </w:p>
    <w:p w:rsidR="00B42B30" w:rsidRDefault="00B42B30" w:rsidP="00B42B30">
      <w:pPr>
        <w:jc w:val="both"/>
      </w:pPr>
    </w:p>
    <w:p w:rsidR="00B42B30" w:rsidRPr="00B42B30" w:rsidRDefault="00B42B30" w:rsidP="00B42B30">
      <w:pPr>
        <w:jc w:val="both"/>
      </w:pPr>
      <w:r>
        <w:t xml:space="preserve"> Klauzula informacyjna:</w:t>
      </w:r>
    </w:p>
    <w:p w:rsidR="00B42B30" w:rsidRPr="00073137" w:rsidRDefault="00B42B30" w:rsidP="00B42B30">
      <w:pPr>
        <w:spacing w:after="120" w:line="240" w:lineRule="auto"/>
        <w:jc w:val="both"/>
        <w:rPr>
          <w:rFonts w:asciiTheme="majorHAnsi" w:eastAsia="Times New Roman" w:hAnsiTheme="majorHAnsi" w:cs="Calibri Light"/>
          <w:sz w:val="20"/>
          <w:szCs w:val="20"/>
        </w:rPr>
      </w:pPr>
      <w:r w:rsidRPr="00073137">
        <w:rPr>
          <w:rFonts w:asciiTheme="majorHAnsi" w:eastAsia="Times New Roman" w:hAnsiTheme="majorHAnsi" w:cs="Calibri Light"/>
          <w:sz w:val="20"/>
          <w:szCs w:val="20"/>
        </w:rPr>
        <w:t>Zgodnie z art. 13 ust. 1 i ust. 2 rozporządzenia</w:t>
      </w:r>
      <w:r w:rsidRPr="00073137">
        <w:rPr>
          <w:rFonts w:asciiTheme="majorHAnsi" w:hAnsiTheme="majorHAnsi" w:cs="Arial"/>
          <w:sz w:val="20"/>
          <w:szCs w:val="20"/>
          <w:lang w:bidi="en-US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</w:t>
      </w:r>
      <w:r w:rsidRPr="00073137">
        <w:rPr>
          <w:rFonts w:asciiTheme="majorHAnsi" w:eastAsia="Times New Roman" w:hAnsiTheme="majorHAnsi" w:cs="Calibri Light"/>
          <w:sz w:val="20"/>
          <w:szCs w:val="20"/>
        </w:rPr>
        <w:t xml:space="preserve"> (</w:t>
      </w:r>
      <w:proofErr w:type="spellStart"/>
      <w:r w:rsidRPr="00073137">
        <w:rPr>
          <w:rFonts w:asciiTheme="majorHAnsi" w:eastAsia="Times New Roman" w:hAnsiTheme="majorHAnsi" w:cs="Calibri Light"/>
          <w:sz w:val="20"/>
          <w:szCs w:val="20"/>
        </w:rPr>
        <w:t>Dz.Urz</w:t>
      </w:r>
      <w:proofErr w:type="spellEnd"/>
      <w:r w:rsidRPr="00073137">
        <w:rPr>
          <w:rFonts w:asciiTheme="majorHAnsi" w:eastAsia="Times New Roman" w:hAnsiTheme="majorHAnsi" w:cs="Calibri Light"/>
          <w:sz w:val="20"/>
          <w:szCs w:val="20"/>
        </w:rPr>
        <w:t>. L 119/1, 4/05/2016) zwanego dalej „rozporządzeniem” informuję, iż:</w:t>
      </w:r>
      <w:bookmarkStart w:id="0" w:name="_GoBack"/>
      <w:bookmarkEnd w:id="0"/>
    </w:p>
    <w:p w:rsidR="00B42B30" w:rsidRPr="00073137" w:rsidRDefault="00B42B30" w:rsidP="00B42B30">
      <w:pPr>
        <w:spacing w:after="120" w:line="240" w:lineRule="auto"/>
        <w:jc w:val="both"/>
        <w:rPr>
          <w:rFonts w:asciiTheme="majorHAnsi" w:eastAsia="Times New Roman" w:hAnsiTheme="majorHAnsi" w:cs="Calibri Light"/>
          <w:sz w:val="20"/>
          <w:szCs w:val="20"/>
        </w:rPr>
      </w:pPr>
      <w:r w:rsidRPr="00073137">
        <w:rPr>
          <w:rFonts w:asciiTheme="majorHAnsi" w:eastAsia="Times New Roman" w:hAnsiTheme="majorHAnsi" w:cs="Calibri Light"/>
          <w:sz w:val="20"/>
          <w:szCs w:val="20"/>
        </w:rPr>
        <w:t>1) administratorem Pani/Pana danych osobowych jest Urząd Miejski z siedzibą w Woźnikach przy ul. Rynek 11, 42-289 Woźniki;</w:t>
      </w:r>
    </w:p>
    <w:p w:rsidR="00B42B30" w:rsidRPr="00073137" w:rsidRDefault="00B42B30" w:rsidP="00B42B30">
      <w:pPr>
        <w:spacing w:after="120" w:line="240" w:lineRule="auto"/>
        <w:jc w:val="both"/>
        <w:rPr>
          <w:rFonts w:asciiTheme="majorHAnsi" w:eastAsia="Times New Roman" w:hAnsiTheme="majorHAnsi" w:cs="Calibri Light"/>
          <w:sz w:val="20"/>
          <w:szCs w:val="20"/>
        </w:rPr>
      </w:pPr>
      <w:r w:rsidRPr="00073137">
        <w:rPr>
          <w:rFonts w:asciiTheme="majorHAnsi" w:eastAsia="Times New Roman" w:hAnsiTheme="majorHAnsi" w:cs="Calibri Light"/>
          <w:sz w:val="20"/>
          <w:szCs w:val="20"/>
        </w:rPr>
        <w:t>2) inspektorem ochrony danych w Urzędzie Miejskim w Woźnikach jest Pani Daria Nowaczyk-</w:t>
      </w:r>
      <w:proofErr w:type="spellStart"/>
      <w:r w:rsidRPr="00073137">
        <w:rPr>
          <w:rFonts w:asciiTheme="majorHAnsi" w:eastAsia="Times New Roman" w:hAnsiTheme="majorHAnsi" w:cs="Calibri Light"/>
          <w:sz w:val="20"/>
          <w:szCs w:val="20"/>
        </w:rPr>
        <w:t>Biegisz</w:t>
      </w:r>
      <w:proofErr w:type="spellEnd"/>
      <w:r w:rsidRPr="00073137">
        <w:rPr>
          <w:rFonts w:asciiTheme="majorHAnsi" w:hAnsiTheme="majorHAnsi"/>
          <w:sz w:val="20"/>
          <w:szCs w:val="20"/>
        </w:rPr>
        <w:t>,</w:t>
      </w:r>
      <w:r>
        <w:rPr>
          <w:rFonts w:asciiTheme="majorHAnsi" w:hAnsiTheme="majorHAnsi"/>
          <w:sz w:val="20"/>
          <w:szCs w:val="20"/>
        </w:rPr>
        <w:t xml:space="preserve">      </w:t>
      </w:r>
      <w:r w:rsidRPr="00073137">
        <w:rPr>
          <w:rFonts w:asciiTheme="majorHAnsi" w:hAnsiTheme="majorHAnsi"/>
          <w:sz w:val="20"/>
          <w:szCs w:val="20"/>
        </w:rPr>
        <w:t xml:space="preserve"> e-mail; urzad@wozniki.pl, ;</w:t>
      </w:r>
    </w:p>
    <w:p w:rsidR="00B42B30" w:rsidRPr="00073137" w:rsidRDefault="00B42B30" w:rsidP="00B42B30">
      <w:pPr>
        <w:spacing w:after="120" w:line="240" w:lineRule="auto"/>
        <w:jc w:val="both"/>
        <w:rPr>
          <w:rFonts w:asciiTheme="majorHAnsi" w:eastAsia="Times New Roman" w:hAnsiTheme="majorHAnsi" w:cs="Calibri Light"/>
          <w:i/>
          <w:sz w:val="20"/>
          <w:szCs w:val="20"/>
          <w:highlight w:val="lightGray"/>
        </w:rPr>
      </w:pPr>
      <w:r w:rsidRPr="00073137">
        <w:rPr>
          <w:rFonts w:asciiTheme="majorHAnsi" w:eastAsia="Times New Roman" w:hAnsiTheme="majorHAnsi" w:cs="Calibri Light"/>
          <w:sz w:val="20"/>
          <w:szCs w:val="20"/>
        </w:rPr>
        <w:t xml:space="preserve">3) Pani/Pana dane osobowe przetwarzane będą w celu </w:t>
      </w:r>
      <w:r>
        <w:rPr>
          <w:rFonts w:asciiTheme="majorHAnsi" w:eastAsia="Times New Roman" w:hAnsiTheme="majorHAnsi" w:cs="Calibri Light"/>
          <w:sz w:val="20"/>
          <w:szCs w:val="20"/>
        </w:rPr>
        <w:t xml:space="preserve">realizacji zadań w zakresie organizacji usuwania folii rolniczych, siatki sznurka do owijania  balotów, opakowań po nawozach i typu Big </w:t>
      </w:r>
      <w:proofErr w:type="spellStart"/>
      <w:r>
        <w:rPr>
          <w:rFonts w:asciiTheme="majorHAnsi" w:eastAsia="Times New Roman" w:hAnsiTheme="majorHAnsi" w:cs="Calibri Light"/>
          <w:sz w:val="20"/>
          <w:szCs w:val="20"/>
        </w:rPr>
        <w:t>Bag</w:t>
      </w:r>
      <w:proofErr w:type="spellEnd"/>
      <w:r>
        <w:rPr>
          <w:rFonts w:asciiTheme="majorHAnsi" w:eastAsia="Times New Roman" w:hAnsiTheme="majorHAnsi" w:cs="Calibri Light"/>
          <w:sz w:val="20"/>
          <w:szCs w:val="20"/>
        </w:rPr>
        <w:t xml:space="preserve"> z terenu Gminy Woźniki, oraz ustawy z dnia 21 kwietnia 2001r. Prawo ochrony środowiska ( Dz. U. z 2019r. poz. 1396 ze zm.). </w:t>
      </w:r>
      <w:r w:rsidRPr="00073137">
        <w:rPr>
          <w:rFonts w:asciiTheme="majorHAnsi" w:eastAsia="Times New Roman" w:hAnsiTheme="majorHAnsi" w:cs="Calibri Light"/>
          <w:sz w:val="20"/>
          <w:szCs w:val="20"/>
        </w:rPr>
        <w:t xml:space="preserve"> – art. 6 ust.1 </w:t>
      </w:r>
      <w:proofErr w:type="spellStart"/>
      <w:r w:rsidRPr="00073137">
        <w:rPr>
          <w:rFonts w:asciiTheme="majorHAnsi" w:eastAsia="Times New Roman" w:hAnsiTheme="majorHAnsi" w:cs="Calibri Light"/>
          <w:sz w:val="20"/>
          <w:szCs w:val="20"/>
        </w:rPr>
        <w:t>lit.c</w:t>
      </w:r>
      <w:proofErr w:type="spellEnd"/>
      <w:r w:rsidRPr="00073137">
        <w:rPr>
          <w:rFonts w:asciiTheme="majorHAnsi" w:eastAsia="Times New Roman" w:hAnsiTheme="majorHAnsi" w:cs="Calibri Light"/>
          <w:sz w:val="20"/>
          <w:szCs w:val="20"/>
        </w:rPr>
        <w:t xml:space="preserve">. rozporządzenia; </w:t>
      </w:r>
    </w:p>
    <w:p w:rsidR="00B42B30" w:rsidRPr="00073137" w:rsidRDefault="00B42B30" w:rsidP="00B42B30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color w:val="000000"/>
          <w:sz w:val="20"/>
          <w:szCs w:val="20"/>
          <w:lang w:eastAsia="pl-PL"/>
        </w:rPr>
      </w:pPr>
      <w:r w:rsidRPr="00073137">
        <w:rPr>
          <w:rFonts w:asciiTheme="majorHAnsi" w:eastAsia="Times New Roman" w:hAnsiTheme="majorHAnsi" w:cs="Calibri Light"/>
          <w:sz w:val="20"/>
          <w:szCs w:val="20"/>
        </w:rPr>
        <w:t>4) odbiorcą Pani/Pana danych osobowych będzie</w:t>
      </w:r>
      <w:r w:rsidRPr="00073137">
        <w:rPr>
          <w:rFonts w:asciiTheme="majorHAnsi" w:eastAsia="Times New Roman" w:hAnsiTheme="majorHAnsi" w:cs="Arial"/>
          <w:color w:val="000000"/>
          <w:sz w:val="20"/>
          <w:szCs w:val="20"/>
          <w:lang w:eastAsia="pl-PL"/>
        </w:rPr>
        <w:t xml:space="preserve"> Urząd Miejski w Woźnikach, podmioty udzielające wsparcia </w:t>
      </w:r>
      <w:r w:rsidRPr="00073137">
        <w:rPr>
          <w:rFonts w:asciiTheme="majorHAnsi" w:eastAsia="Times New Roman" w:hAnsiTheme="majorHAnsi" w:cs="Calibri Light"/>
          <w:sz w:val="20"/>
          <w:szCs w:val="20"/>
        </w:rPr>
        <w:t>Urzędowi Miejskiemu w Woźnikach</w:t>
      </w:r>
      <w:r w:rsidRPr="00073137">
        <w:rPr>
          <w:rFonts w:asciiTheme="majorHAnsi" w:eastAsia="Times New Roman" w:hAnsiTheme="majorHAnsi" w:cs="Arial"/>
          <w:color w:val="000000"/>
          <w:sz w:val="20"/>
          <w:szCs w:val="20"/>
          <w:lang w:eastAsia="pl-PL"/>
        </w:rPr>
        <w:t xml:space="preserve"> na zasadzie zleconych usług i zgodnie z zawartymi umowami powierzenia oraz podmioty uprawnione na podstawie przepisów prawa;</w:t>
      </w:r>
    </w:p>
    <w:p w:rsidR="00B42B30" w:rsidRPr="00073137" w:rsidRDefault="00B42B30" w:rsidP="00B42B30">
      <w:pPr>
        <w:spacing w:after="120" w:line="240" w:lineRule="auto"/>
        <w:jc w:val="both"/>
        <w:rPr>
          <w:rFonts w:asciiTheme="majorHAnsi" w:eastAsia="Times New Roman" w:hAnsiTheme="majorHAnsi" w:cs="Calibri Light"/>
          <w:sz w:val="20"/>
          <w:szCs w:val="20"/>
        </w:rPr>
      </w:pPr>
      <w:r w:rsidRPr="00073137">
        <w:rPr>
          <w:rFonts w:asciiTheme="majorHAnsi" w:eastAsia="Times New Roman" w:hAnsiTheme="majorHAnsi" w:cs="Calibri Light"/>
          <w:sz w:val="20"/>
          <w:szCs w:val="20"/>
        </w:rPr>
        <w:t>5) Pani/Pana dane osobowe nie będą przekazywane do państwa trzeciego/organizacji międzynarodowej;</w:t>
      </w:r>
    </w:p>
    <w:p w:rsidR="00B42B30" w:rsidRPr="00073137" w:rsidRDefault="00B42B30" w:rsidP="00B42B30">
      <w:pPr>
        <w:spacing w:after="120" w:line="240" w:lineRule="auto"/>
        <w:jc w:val="both"/>
        <w:rPr>
          <w:rFonts w:asciiTheme="majorHAnsi" w:eastAsia="Times New Roman" w:hAnsiTheme="majorHAnsi" w:cs="Calibri Light"/>
          <w:i/>
          <w:sz w:val="20"/>
          <w:szCs w:val="20"/>
          <w:highlight w:val="lightGray"/>
        </w:rPr>
      </w:pPr>
      <w:r w:rsidRPr="00073137">
        <w:rPr>
          <w:rFonts w:asciiTheme="majorHAnsi" w:eastAsia="Times New Roman" w:hAnsiTheme="majorHAnsi" w:cs="Calibri Light"/>
          <w:sz w:val="20"/>
          <w:szCs w:val="20"/>
        </w:rPr>
        <w:t>6) Pani/Pana dane osobowe będą przechowywane przez okres związany</w:t>
      </w:r>
      <w:r w:rsidRPr="00073137">
        <w:rPr>
          <w:rFonts w:asciiTheme="majorHAnsi" w:eastAsia="Times New Roman" w:hAnsiTheme="majorHAnsi" w:cs="Calibri Light"/>
          <w:color w:val="FF0000"/>
          <w:sz w:val="20"/>
          <w:szCs w:val="20"/>
        </w:rPr>
        <w:t xml:space="preserve">  </w:t>
      </w:r>
      <w:r w:rsidRPr="00073137">
        <w:rPr>
          <w:rFonts w:asciiTheme="majorHAnsi" w:eastAsia="Times New Roman" w:hAnsiTheme="majorHAnsi" w:cs="Calibri Light"/>
          <w:sz w:val="20"/>
          <w:szCs w:val="20"/>
        </w:rPr>
        <w:t>z procedurą szacowania oraz po jej zakończeniu przez okres niezbędny do wykonania obowiązujących przepi</w:t>
      </w:r>
      <w:r>
        <w:rPr>
          <w:rFonts w:asciiTheme="majorHAnsi" w:eastAsia="Times New Roman" w:hAnsiTheme="majorHAnsi" w:cs="Calibri Light"/>
          <w:sz w:val="20"/>
          <w:szCs w:val="20"/>
        </w:rPr>
        <w:t xml:space="preserve">sów prawa, jednak nie dłużej </w:t>
      </w:r>
      <w:r w:rsidRPr="00073137">
        <w:rPr>
          <w:rFonts w:asciiTheme="majorHAnsi" w:eastAsia="Times New Roman" w:hAnsiTheme="majorHAnsi" w:cs="Calibri Light"/>
          <w:sz w:val="20"/>
          <w:szCs w:val="20"/>
        </w:rPr>
        <w:t xml:space="preserve"> </w:t>
      </w:r>
      <w:r>
        <w:rPr>
          <w:rFonts w:asciiTheme="majorHAnsi" w:eastAsia="Times New Roman" w:hAnsiTheme="majorHAnsi" w:cs="Calibri Light"/>
          <w:sz w:val="20"/>
          <w:szCs w:val="20"/>
        </w:rPr>
        <w:t>niż przewidują to zapisy instrukcji kancelaryjnej.</w:t>
      </w:r>
      <w:r w:rsidRPr="00073137">
        <w:rPr>
          <w:rFonts w:asciiTheme="majorHAnsi" w:eastAsia="Times New Roman" w:hAnsiTheme="majorHAnsi" w:cs="Calibri Light"/>
          <w:sz w:val="20"/>
          <w:szCs w:val="20"/>
        </w:rPr>
        <w:t xml:space="preserve">  </w:t>
      </w:r>
    </w:p>
    <w:p w:rsidR="00B42B30" w:rsidRPr="00073137" w:rsidRDefault="00B42B30" w:rsidP="00B42B30">
      <w:pPr>
        <w:spacing w:after="120" w:line="240" w:lineRule="auto"/>
        <w:jc w:val="both"/>
        <w:rPr>
          <w:rFonts w:asciiTheme="majorHAnsi" w:eastAsia="Times New Roman" w:hAnsiTheme="majorHAnsi" w:cs="Calibri Light"/>
          <w:sz w:val="20"/>
          <w:szCs w:val="20"/>
        </w:rPr>
      </w:pPr>
      <w:r w:rsidRPr="00073137">
        <w:rPr>
          <w:rFonts w:asciiTheme="majorHAnsi" w:eastAsia="Times New Roman" w:hAnsiTheme="majorHAnsi" w:cs="Calibri Light"/>
          <w:sz w:val="20"/>
          <w:szCs w:val="20"/>
        </w:rPr>
        <w:t>7) posiada Pani/Pan prawo dostępu do treści swoich danych oraz prawo ich sprostowania, usunięcia, ograniczenia przetwarzania, prawo do przenoszenia danych, prawo wniesienia sprzeciwu wobec przetwarzania, a także o prawie do przenoszenia danych;</w:t>
      </w:r>
    </w:p>
    <w:p w:rsidR="00B42B30" w:rsidRPr="00073137" w:rsidRDefault="00B42B30" w:rsidP="00B42B30">
      <w:pPr>
        <w:spacing w:after="120" w:line="240" w:lineRule="auto"/>
        <w:jc w:val="both"/>
        <w:rPr>
          <w:rFonts w:asciiTheme="majorHAnsi" w:eastAsia="Times New Roman" w:hAnsiTheme="majorHAnsi" w:cs="Calibri Light"/>
          <w:sz w:val="20"/>
          <w:szCs w:val="20"/>
        </w:rPr>
      </w:pPr>
      <w:r w:rsidRPr="00073137">
        <w:rPr>
          <w:rFonts w:asciiTheme="majorHAnsi" w:eastAsia="Times New Roman" w:hAnsiTheme="majorHAnsi" w:cs="Calibri Light"/>
          <w:sz w:val="20"/>
          <w:szCs w:val="20"/>
        </w:rPr>
        <w:t>8) ma Pani/Pan prawo wniesienia skargi do Prezesa Urzędu Ochrony Danych Osobowych, gdy uzna Pani/Pan, iż przetwarzanie danych osobowych Pani/Pana dotyczących narusza przepisy ogólnego rozporządzenia o ochronie danych osobowych z dnia 27 kwietnia 2016r.;</w:t>
      </w:r>
    </w:p>
    <w:p w:rsidR="00B42B30" w:rsidRPr="00073137" w:rsidRDefault="00B42B30" w:rsidP="00B42B30">
      <w:pPr>
        <w:spacing w:after="120" w:line="240" w:lineRule="auto"/>
        <w:jc w:val="both"/>
        <w:rPr>
          <w:rFonts w:asciiTheme="majorHAnsi" w:eastAsia="Times New Roman" w:hAnsiTheme="majorHAnsi" w:cs="Calibri Light"/>
          <w:sz w:val="20"/>
          <w:szCs w:val="20"/>
        </w:rPr>
      </w:pPr>
      <w:r w:rsidRPr="00073137">
        <w:rPr>
          <w:rFonts w:asciiTheme="majorHAnsi" w:eastAsia="Times New Roman" w:hAnsiTheme="majorHAnsi" w:cs="Calibri Light"/>
          <w:sz w:val="20"/>
          <w:szCs w:val="20"/>
        </w:rPr>
        <w:t xml:space="preserve">9) podanie przez Pana/Panią danych osobowych jest wymogiem ustawowym. Jest Pani/Pan zobowiązana/y do ich podania, a konsekwencją niepodania danych osobowych będzie brak realizacji obowiązku </w:t>
      </w:r>
      <w:r>
        <w:rPr>
          <w:rFonts w:asciiTheme="majorHAnsi" w:eastAsia="Times New Roman" w:hAnsiTheme="majorHAnsi" w:cs="Calibri Light"/>
          <w:sz w:val="20"/>
          <w:szCs w:val="20"/>
        </w:rPr>
        <w:t>prawnego;</w:t>
      </w:r>
    </w:p>
    <w:p w:rsidR="001D068A" w:rsidRDefault="00B42B30" w:rsidP="00B42B30">
      <w:pPr>
        <w:spacing w:after="120" w:line="240" w:lineRule="auto"/>
        <w:jc w:val="both"/>
      </w:pPr>
      <w:r w:rsidRPr="00073137">
        <w:rPr>
          <w:rFonts w:asciiTheme="majorHAnsi" w:eastAsia="Times New Roman" w:hAnsiTheme="majorHAnsi" w:cs="Calibri Light"/>
          <w:sz w:val="20"/>
          <w:szCs w:val="20"/>
        </w:rPr>
        <w:t>10) Pani/Pana dane będą przetwarzane w sposób zautomatyzowany oraz w formie papierowej</w:t>
      </w:r>
      <w:r>
        <w:rPr>
          <w:rFonts w:asciiTheme="majorHAnsi" w:eastAsia="Times New Roman" w:hAnsiTheme="majorHAnsi" w:cs="Calibri Light"/>
          <w:sz w:val="20"/>
          <w:szCs w:val="20"/>
        </w:rPr>
        <w:t>.</w:t>
      </w:r>
    </w:p>
    <w:sectPr w:rsidR="001D068A" w:rsidSect="00B42B30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7F3AFF"/>
    <w:multiLevelType w:val="hybridMultilevel"/>
    <w:tmpl w:val="126894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B30"/>
    <w:rsid w:val="001D068A"/>
    <w:rsid w:val="00B4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2E478D-3A91-4226-852E-EB09BBE94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42B30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42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42B3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42B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fosigw.gov.pl/oferta-finansowania/srodki-krajowe/programy-priorytetowe/usuwanie-folii-rolniczych/nabor-201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586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D.Nowaczyk</dc:creator>
  <cp:keywords/>
  <dc:description/>
  <cp:lastModifiedBy>D.Nowaczyk</cp:lastModifiedBy>
  <cp:revision>1</cp:revision>
  <cp:lastPrinted>2019-11-12T11:05:00Z</cp:lastPrinted>
  <dcterms:created xsi:type="dcterms:W3CDTF">2019-11-12T10:56:00Z</dcterms:created>
  <dcterms:modified xsi:type="dcterms:W3CDTF">2019-11-12T11:06:00Z</dcterms:modified>
</cp:coreProperties>
</file>